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433" w14:textId="77777777" w:rsidR="00C905EA" w:rsidRDefault="00867A49">
      <w:pPr>
        <w:rPr>
          <w:i/>
        </w:rPr>
      </w:pPr>
      <w:r>
        <w:rPr>
          <w:i/>
        </w:rPr>
        <w:t>  </w:t>
      </w:r>
      <w:r>
        <w:rPr>
          <w:noProof/>
        </w:rPr>
        <w:drawing>
          <wp:inline distT="0" distB="0" distL="0" distR="0" wp14:anchorId="2DDDA79A" wp14:editId="2B738F7F">
            <wp:extent cx="1429792" cy="570354"/>
            <wp:effectExtent l="0" t="0" r="0" b="0"/>
            <wp:docPr id="1625102822" name="image2.jpg" descr="Fon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onda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792" cy="570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 xml:space="preserve">      </w:t>
      </w:r>
      <w:r>
        <w:rPr>
          <w:i/>
          <w:noProof/>
        </w:rPr>
        <w:drawing>
          <wp:inline distT="0" distB="0" distL="0" distR="0" wp14:anchorId="0B54B8BB" wp14:editId="4C3F9D3F">
            <wp:extent cx="1093192" cy="603703"/>
            <wp:effectExtent l="0" t="0" r="0" b="0"/>
            <wp:docPr id="1625102824" name="image4.png" descr="Attēls, kurā ir teksts, fonts, dizains, grafika&#10;&#10;Mākslīgā intelekta ģenerētai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ttēls, kurā ir teksts, fonts, dizains, grafika&#10;&#10;Mākslīgā intelekta ģenerētais saturs var būt nepareizs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192" cy="60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 xml:space="preserve">     </w:t>
      </w:r>
      <w:r>
        <w:rPr>
          <w:noProof/>
        </w:rPr>
        <w:drawing>
          <wp:inline distT="0" distB="0" distL="0" distR="0" wp14:anchorId="3F806662" wp14:editId="3BE4980A">
            <wp:extent cx="741410" cy="741410"/>
            <wp:effectExtent l="0" t="0" r="0" b="0"/>
            <wp:docPr id="1625102823" name="image3.jpg" descr="Attēls, kurā ir teksts, logotips, zīmotne, simbols&#10;&#10;Mākslīgā intelekta ģenerētai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ttēls, kurā ir teksts, logotips, zīmotne, simbols&#10;&#10;Mākslīgā intelekta ģenerētais saturs var būt nepareizs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410" cy="74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4BA99AB0" wp14:editId="44A030B9">
            <wp:extent cx="828647" cy="781179"/>
            <wp:effectExtent l="0" t="0" r="0" b="0"/>
            <wp:docPr id="1625102825" name="image1.png" descr="Profile for Gaujas Nacionālais parks/Gauja National p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ofile for Gaujas Nacionālais parks/Gauja National park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47" cy="781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C423B" w14:textId="77777777" w:rsidR="00C905EA" w:rsidRPr="00140389" w:rsidRDefault="00867A4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140389">
        <w:rPr>
          <w:rFonts w:ascii="Arial" w:hAnsi="Arial" w:cs="Arial"/>
          <w:i/>
          <w:iCs/>
          <w:sz w:val="20"/>
          <w:szCs w:val="20"/>
        </w:rPr>
        <w:t>Projekta</w:t>
      </w:r>
    </w:p>
    <w:p w14:paraId="5B459697" w14:textId="0A832BA6" w:rsidR="00C905EA" w:rsidRPr="00140389" w:rsidRDefault="00867A4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140389">
        <w:rPr>
          <w:rFonts w:ascii="Arial" w:hAnsi="Arial" w:cs="Arial"/>
          <w:i/>
          <w:iCs/>
          <w:sz w:val="20"/>
          <w:szCs w:val="20"/>
        </w:rPr>
        <w:t>"Dabai draudzīgas uzņēmējdarbības veicināšana Gaujas Nacionālajā parkā - bioloģiskās daudzveidības</w:t>
      </w:r>
      <w:r w:rsidR="00AC7E32" w:rsidRPr="00140389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0389">
        <w:rPr>
          <w:rFonts w:ascii="Arial" w:hAnsi="Arial" w:cs="Arial"/>
          <w:i/>
          <w:iCs/>
          <w:sz w:val="20"/>
          <w:szCs w:val="20"/>
        </w:rPr>
        <w:t>saglabāšanai" aktivitāte nr. 1.</w:t>
      </w:r>
    </w:p>
    <w:p w14:paraId="17AF11CC" w14:textId="77777777" w:rsidR="00C905EA" w:rsidRPr="00C2384D" w:rsidRDefault="00867A49">
      <w:pPr>
        <w:jc w:val="center"/>
        <w:rPr>
          <w:rFonts w:ascii="Arial" w:hAnsi="Arial" w:cs="Arial"/>
          <w:b/>
        </w:rPr>
      </w:pPr>
      <w:r w:rsidRPr="00C2384D">
        <w:rPr>
          <w:rFonts w:ascii="Arial" w:hAnsi="Arial" w:cs="Arial"/>
          <w:b/>
        </w:rPr>
        <w:t>Seminārs  “Kā saglabāt un nemazināt bioloģisko daudzveidību Gaujas Nacionālajā parkā”</w:t>
      </w:r>
    </w:p>
    <w:p w14:paraId="324A8B03" w14:textId="77777777" w:rsidR="00C905EA" w:rsidRPr="00140389" w:rsidRDefault="00867A49">
      <w:pPr>
        <w:rPr>
          <w:rFonts w:ascii="Arial" w:hAnsi="Arial" w:cs="Arial"/>
          <w:sz w:val="22"/>
          <w:szCs w:val="22"/>
        </w:rPr>
      </w:pPr>
      <w:r w:rsidRPr="00140389">
        <w:rPr>
          <w:rFonts w:ascii="Arial" w:hAnsi="Arial" w:cs="Arial"/>
          <w:sz w:val="22"/>
          <w:szCs w:val="22"/>
        </w:rPr>
        <w:t>2025. gada 30. aprīlis. </w:t>
      </w:r>
    </w:p>
    <w:p w14:paraId="079B41A6" w14:textId="52CF3A04" w:rsidR="000820C5" w:rsidRDefault="00867A49">
      <w:pPr>
        <w:rPr>
          <w:rFonts w:ascii="Arial" w:hAnsi="Arial" w:cs="Arial"/>
        </w:rPr>
      </w:pPr>
      <w:r w:rsidRPr="00C2384D">
        <w:rPr>
          <w:rFonts w:ascii="Arial" w:hAnsi="Arial" w:cs="Arial"/>
        </w:rPr>
        <w:t>Sigulda, Dabas aizsardzības pārvalde, Baznīcas iela 7</w:t>
      </w:r>
    </w:p>
    <w:p w14:paraId="76099673" w14:textId="589343DB" w:rsidR="00C2384D" w:rsidRPr="00C2384D" w:rsidRDefault="00082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Programma: </w:t>
      </w:r>
    </w:p>
    <w:p w14:paraId="55B2D381" w14:textId="2042CEEB" w:rsidR="00C623E5" w:rsidRPr="00C2384D" w:rsidRDefault="00C623E5">
      <w:pPr>
        <w:rPr>
          <w:rFonts w:ascii="Arial" w:hAnsi="Arial" w:cs="Arial"/>
        </w:rPr>
      </w:pPr>
      <w:r w:rsidRPr="00233BA8">
        <w:rPr>
          <w:rFonts w:ascii="Arial" w:hAnsi="Arial" w:cs="Arial"/>
          <w:u w:val="single"/>
        </w:rPr>
        <w:t>9:</w:t>
      </w:r>
      <w:r w:rsidR="00691D41" w:rsidRPr="00233BA8">
        <w:rPr>
          <w:rFonts w:ascii="Arial" w:hAnsi="Arial" w:cs="Arial"/>
          <w:u w:val="single"/>
        </w:rPr>
        <w:t>45</w:t>
      </w:r>
      <w:r w:rsidRPr="00233BA8">
        <w:rPr>
          <w:rFonts w:ascii="Arial" w:hAnsi="Arial" w:cs="Arial"/>
          <w:u w:val="single"/>
        </w:rPr>
        <w:t>-10:00. Reģistrēšanās. Kafija</w:t>
      </w:r>
      <w:r w:rsidR="00693503" w:rsidRPr="00233BA8">
        <w:rPr>
          <w:rFonts w:ascii="Arial" w:hAnsi="Arial" w:cs="Arial"/>
          <w:u w:val="single"/>
        </w:rPr>
        <w:t xml:space="preserve">. </w:t>
      </w:r>
      <w:r w:rsidR="002B4F10" w:rsidRPr="00233BA8">
        <w:rPr>
          <w:rFonts w:ascii="Arial" w:hAnsi="Arial" w:cs="Arial"/>
          <w:u w:val="single"/>
        </w:rPr>
        <w:t>T</w:t>
      </w:r>
      <w:r w:rsidRPr="00233BA8">
        <w:rPr>
          <w:rFonts w:ascii="Arial" w:hAnsi="Arial" w:cs="Arial"/>
          <w:u w:val="single"/>
        </w:rPr>
        <w:t>ēja</w:t>
      </w:r>
      <w:r w:rsidR="002B4F10" w:rsidRPr="00C2384D">
        <w:rPr>
          <w:rFonts w:ascii="Arial" w:hAnsi="Arial" w:cs="Arial"/>
        </w:rPr>
        <w:t xml:space="preserve">. </w:t>
      </w:r>
      <w:r w:rsidRPr="00C2384D">
        <w:rPr>
          <w:rFonts w:ascii="Arial" w:hAnsi="Arial" w:cs="Arial"/>
        </w:rPr>
        <w:t> </w:t>
      </w:r>
    </w:p>
    <w:p w14:paraId="2D821927" w14:textId="408D79E6" w:rsidR="002B4F10" w:rsidRPr="00C2384D" w:rsidRDefault="002B4F10">
      <w:pPr>
        <w:rPr>
          <w:rFonts w:ascii="Arial" w:hAnsi="Arial" w:cs="Arial"/>
        </w:rPr>
      </w:pPr>
      <w:r w:rsidRPr="00C2384D">
        <w:rPr>
          <w:rFonts w:ascii="Arial" w:hAnsi="Arial" w:cs="Arial"/>
        </w:rPr>
        <w:t>10:00</w:t>
      </w:r>
      <w:r w:rsidR="00233BA8">
        <w:rPr>
          <w:rFonts w:ascii="Arial" w:hAnsi="Arial" w:cs="Arial"/>
        </w:rPr>
        <w:t xml:space="preserve"> – 10:20 - </w:t>
      </w:r>
      <w:r w:rsidRPr="00C2384D">
        <w:rPr>
          <w:rFonts w:ascii="Arial" w:hAnsi="Arial" w:cs="Arial"/>
        </w:rPr>
        <w:t xml:space="preserve"> Pasākuma atklāšana. </w:t>
      </w:r>
      <w:r w:rsidRPr="00713ECF">
        <w:rPr>
          <w:rFonts w:ascii="Arial" w:hAnsi="Arial" w:cs="Arial"/>
          <w:b/>
          <w:bCs/>
          <w:i/>
          <w:iCs/>
        </w:rPr>
        <w:t>Dace Melgalve</w:t>
      </w:r>
      <w:r w:rsidRPr="00C2384D">
        <w:rPr>
          <w:rFonts w:ascii="Arial" w:hAnsi="Arial" w:cs="Arial"/>
          <w:i/>
          <w:iCs/>
        </w:rPr>
        <w:t xml:space="preserve"> – GNP tūrisma biedrības vadītāja; </w:t>
      </w:r>
      <w:r w:rsidRPr="00713ECF">
        <w:rPr>
          <w:rFonts w:ascii="Arial" w:hAnsi="Arial" w:cs="Arial"/>
          <w:b/>
          <w:bCs/>
          <w:i/>
          <w:iCs/>
          <w:highlight w:val="white"/>
        </w:rPr>
        <w:t>Ilze Millere</w:t>
      </w:r>
      <w:r w:rsidRPr="00C2384D">
        <w:rPr>
          <w:rFonts w:ascii="Arial" w:hAnsi="Arial" w:cs="Arial"/>
          <w:i/>
          <w:iCs/>
        </w:rPr>
        <w:t xml:space="preserve"> D</w:t>
      </w:r>
      <w:r w:rsidR="00D74BC2">
        <w:rPr>
          <w:rFonts w:ascii="Arial" w:hAnsi="Arial" w:cs="Arial"/>
          <w:i/>
          <w:iCs/>
        </w:rPr>
        <w:t xml:space="preserve">abas aizsardzības pārvalde, </w:t>
      </w:r>
      <w:r w:rsidRPr="00C2384D">
        <w:rPr>
          <w:rFonts w:ascii="Arial" w:hAnsi="Arial" w:cs="Arial"/>
          <w:i/>
          <w:iCs/>
          <w:highlight w:val="white"/>
        </w:rPr>
        <w:t>Vidzemes reģionālās administrācijas direktore</w:t>
      </w:r>
      <w:r w:rsidRPr="00C2384D">
        <w:rPr>
          <w:rFonts w:ascii="Arial" w:hAnsi="Arial" w:cs="Arial"/>
          <w:i/>
          <w:iCs/>
        </w:rPr>
        <w:t>.</w:t>
      </w:r>
    </w:p>
    <w:p w14:paraId="353264D0" w14:textId="4A0FE9A8" w:rsidR="00640D3D" w:rsidRPr="00C2384D" w:rsidRDefault="00640D3D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10:</w:t>
      </w:r>
      <w:r w:rsidR="000A472E">
        <w:rPr>
          <w:rFonts w:ascii="Arial" w:hAnsi="Arial" w:cs="Arial"/>
        </w:rPr>
        <w:t>20</w:t>
      </w:r>
      <w:r w:rsidRPr="00C2384D">
        <w:rPr>
          <w:rFonts w:ascii="Arial" w:hAnsi="Arial" w:cs="Arial"/>
        </w:rPr>
        <w:t xml:space="preserve"> - 10:40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</w:t>
      </w:r>
      <w:r w:rsidRPr="00C2384D">
        <w:rPr>
          <w:rFonts w:ascii="Arial" w:eastAsia="Arial" w:hAnsi="Arial" w:cs="Arial"/>
          <w:highlight w:val="white"/>
        </w:rPr>
        <w:t>Bioloģiskie atkritumi – apdraudējums dabas daudzveidībai</w:t>
      </w:r>
      <w:r w:rsidR="005A791A">
        <w:rPr>
          <w:rFonts w:ascii="Arial" w:eastAsia="Arial" w:hAnsi="Arial" w:cs="Arial"/>
          <w:highlight w:val="white"/>
        </w:rPr>
        <w:t>.</w:t>
      </w:r>
      <w:r w:rsidR="00F73249">
        <w:rPr>
          <w:rFonts w:ascii="Arial" w:eastAsia="Arial" w:hAnsi="Arial" w:cs="Arial"/>
          <w:highlight w:val="white"/>
        </w:rPr>
        <w:t xml:space="preserve"> </w:t>
      </w:r>
      <w:r w:rsidR="001B412D" w:rsidRPr="00713ECF">
        <w:rPr>
          <w:rFonts w:ascii="Arial" w:hAnsi="Arial" w:cs="Arial"/>
          <w:b/>
          <w:bCs/>
          <w:i/>
          <w:iCs/>
          <w:highlight w:val="white"/>
        </w:rPr>
        <w:t xml:space="preserve">Fanija </w:t>
      </w:r>
      <w:proofErr w:type="spellStart"/>
      <w:r w:rsidR="001B412D" w:rsidRPr="00713ECF">
        <w:rPr>
          <w:rFonts w:ascii="Arial" w:hAnsi="Arial" w:cs="Arial"/>
          <w:b/>
          <w:bCs/>
          <w:i/>
          <w:iCs/>
          <w:highlight w:val="white"/>
        </w:rPr>
        <w:t>Šitca</w:t>
      </w:r>
      <w:proofErr w:type="spellEnd"/>
      <w:r w:rsidR="001B412D">
        <w:rPr>
          <w:rFonts w:ascii="Arial" w:hAnsi="Arial" w:cs="Arial"/>
          <w:i/>
          <w:highlight w:val="white"/>
        </w:rPr>
        <w:t xml:space="preserve">, </w:t>
      </w:r>
      <w:r w:rsidRPr="00C2384D">
        <w:rPr>
          <w:rFonts w:ascii="Arial" w:hAnsi="Arial" w:cs="Arial"/>
          <w:i/>
          <w:highlight w:val="white"/>
        </w:rPr>
        <w:t xml:space="preserve">Dabas aizsardzības pārvalde, </w:t>
      </w:r>
      <w:r w:rsidR="00BA6285" w:rsidRPr="00C2384D">
        <w:rPr>
          <w:rFonts w:ascii="Arial" w:hAnsi="Arial" w:cs="Arial"/>
          <w:i/>
          <w:iCs/>
          <w:highlight w:val="white"/>
        </w:rPr>
        <w:t xml:space="preserve">Vidzemes reģionālās administrācijas </w:t>
      </w:r>
      <w:r w:rsidR="00BA6285">
        <w:rPr>
          <w:rFonts w:ascii="Arial" w:hAnsi="Arial" w:cs="Arial"/>
          <w:i/>
          <w:iCs/>
          <w:highlight w:val="white"/>
        </w:rPr>
        <w:t xml:space="preserve">Valsts vides inspektore </w:t>
      </w:r>
    </w:p>
    <w:p w14:paraId="53C08743" w14:textId="62576262" w:rsidR="00640D3D" w:rsidRPr="00C2384D" w:rsidRDefault="00640D3D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10:40 - 11:00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</w:t>
      </w:r>
      <w:proofErr w:type="spellStart"/>
      <w:r w:rsidRPr="00C2384D">
        <w:rPr>
          <w:rFonts w:ascii="Arial" w:eastAsia="Arial" w:hAnsi="Arial" w:cs="Arial"/>
          <w:highlight w:val="white"/>
        </w:rPr>
        <w:t>Invazīvās</w:t>
      </w:r>
      <w:proofErr w:type="spellEnd"/>
      <w:r w:rsidRPr="00C2384D">
        <w:rPr>
          <w:rFonts w:ascii="Arial" w:eastAsia="Arial" w:hAnsi="Arial" w:cs="Arial"/>
          <w:highlight w:val="white"/>
        </w:rPr>
        <w:t xml:space="preserve"> sugas - viens no bioloģiskās  daudzveidības samazināšanās cēloņiem.</w:t>
      </w:r>
      <w:r w:rsidRPr="00C2384D">
        <w:rPr>
          <w:rFonts w:ascii="Arial" w:hAnsi="Arial" w:cs="Arial"/>
          <w:i/>
          <w:highlight w:val="white"/>
        </w:rPr>
        <w:t xml:space="preserve"> </w:t>
      </w:r>
      <w:r w:rsidR="001B412D" w:rsidRPr="00713ECF">
        <w:rPr>
          <w:rFonts w:ascii="Arial" w:hAnsi="Arial" w:cs="Arial"/>
          <w:b/>
          <w:bCs/>
          <w:i/>
        </w:rPr>
        <w:t xml:space="preserve">Santa </w:t>
      </w:r>
      <w:proofErr w:type="spellStart"/>
      <w:r w:rsidR="001B412D" w:rsidRPr="00713ECF">
        <w:rPr>
          <w:rFonts w:ascii="Arial" w:hAnsi="Arial" w:cs="Arial"/>
          <w:b/>
          <w:bCs/>
          <w:i/>
        </w:rPr>
        <w:t>Rutkovska</w:t>
      </w:r>
      <w:proofErr w:type="spellEnd"/>
      <w:r w:rsidR="001B412D">
        <w:rPr>
          <w:rFonts w:ascii="Arial" w:hAnsi="Arial" w:cs="Arial"/>
          <w:i/>
        </w:rPr>
        <w:t>,</w:t>
      </w:r>
      <w:r w:rsidR="001B412D" w:rsidRPr="00C2384D">
        <w:rPr>
          <w:rFonts w:ascii="Arial" w:hAnsi="Arial" w:cs="Arial"/>
          <w:i/>
          <w:highlight w:val="white"/>
        </w:rPr>
        <w:t xml:space="preserve"> </w:t>
      </w:r>
      <w:r w:rsidRPr="00C2384D">
        <w:rPr>
          <w:rFonts w:ascii="Arial" w:hAnsi="Arial" w:cs="Arial"/>
          <w:i/>
          <w:highlight w:val="white"/>
        </w:rPr>
        <w:t>Dabas aizsardzības pārvalde</w:t>
      </w:r>
      <w:r w:rsidR="00264F86" w:rsidRPr="00C2384D">
        <w:rPr>
          <w:rFonts w:ascii="Arial" w:hAnsi="Arial" w:cs="Arial"/>
          <w:i/>
          <w:highlight w:val="white"/>
        </w:rPr>
        <w:t>,</w:t>
      </w:r>
      <w:r w:rsidRPr="00C2384D">
        <w:rPr>
          <w:rFonts w:ascii="Arial" w:hAnsi="Arial" w:cs="Arial"/>
          <w:i/>
          <w:highlight w:val="white"/>
        </w:rPr>
        <w:t xml:space="preserve"> </w:t>
      </w:r>
      <w:proofErr w:type="spellStart"/>
      <w:r w:rsidRPr="00C2384D">
        <w:rPr>
          <w:rFonts w:ascii="Arial" w:hAnsi="Arial" w:cs="Arial"/>
          <w:i/>
          <w:highlight w:val="white"/>
        </w:rPr>
        <w:t>Invazīvo</w:t>
      </w:r>
      <w:proofErr w:type="spellEnd"/>
      <w:r w:rsidRPr="00C2384D">
        <w:rPr>
          <w:rFonts w:ascii="Arial" w:hAnsi="Arial" w:cs="Arial"/>
          <w:i/>
          <w:highlight w:val="white"/>
        </w:rPr>
        <w:t xml:space="preserve"> sugu ekspert</w:t>
      </w:r>
      <w:r w:rsidR="00CB2775">
        <w:rPr>
          <w:rFonts w:ascii="Arial" w:hAnsi="Arial" w:cs="Arial"/>
          <w:i/>
        </w:rPr>
        <w:t xml:space="preserve">e </w:t>
      </w:r>
    </w:p>
    <w:p w14:paraId="613EED36" w14:textId="5113D6DF" w:rsidR="00264F86" w:rsidRPr="00C2384D" w:rsidRDefault="00264F86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11:00 – 11:20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Bioloģisko atkritumu apsaimniekošana.</w:t>
      </w:r>
      <w:r w:rsidRPr="00C2384D">
        <w:rPr>
          <w:rFonts w:ascii="Arial" w:hAnsi="Arial" w:cs="Arial"/>
          <w:highlight w:val="white"/>
        </w:rPr>
        <w:t xml:space="preserve"> </w:t>
      </w:r>
      <w:r w:rsidRPr="00C2384D">
        <w:rPr>
          <w:rFonts w:ascii="Arial" w:hAnsi="Arial" w:cs="Arial"/>
          <w:i/>
          <w:iCs/>
          <w:highlight w:val="white"/>
        </w:rPr>
        <w:t>SIA ZAAO speciāliste</w:t>
      </w:r>
    </w:p>
    <w:p w14:paraId="2FD85C91" w14:textId="4C0A7B38" w:rsidR="00264F86" w:rsidRPr="00233BA8" w:rsidRDefault="00264F86">
      <w:pPr>
        <w:rPr>
          <w:rFonts w:ascii="Arial" w:hAnsi="Arial" w:cs="Arial"/>
          <w:u w:val="single"/>
        </w:rPr>
      </w:pPr>
      <w:r w:rsidRPr="00233BA8">
        <w:rPr>
          <w:rFonts w:ascii="Arial" w:hAnsi="Arial" w:cs="Arial"/>
          <w:u w:val="single"/>
        </w:rPr>
        <w:t>11:20 – 1</w:t>
      </w:r>
      <w:r w:rsidR="00691D41" w:rsidRPr="00233BA8">
        <w:rPr>
          <w:rFonts w:ascii="Arial" w:hAnsi="Arial" w:cs="Arial"/>
          <w:u w:val="single"/>
        </w:rPr>
        <w:t>1</w:t>
      </w:r>
      <w:r w:rsidRPr="00233BA8">
        <w:rPr>
          <w:rFonts w:ascii="Arial" w:hAnsi="Arial" w:cs="Arial"/>
          <w:u w:val="single"/>
        </w:rPr>
        <w:t>:</w:t>
      </w:r>
      <w:r w:rsidR="00691D41" w:rsidRPr="00233BA8">
        <w:rPr>
          <w:rFonts w:ascii="Arial" w:hAnsi="Arial" w:cs="Arial"/>
          <w:u w:val="single"/>
        </w:rPr>
        <w:t>5</w:t>
      </w:r>
      <w:r w:rsidRPr="00233BA8">
        <w:rPr>
          <w:rFonts w:ascii="Arial" w:hAnsi="Arial" w:cs="Arial"/>
          <w:u w:val="single"/>
        </w:rPr>
        <w:t>0</w:t>
      </w:r>
      <w:r w:rsidR="00233BA8">
        <w:rPr>
          <w:rFonts w:ascii="Arial" w:hAnsi="Arial" w:cs="Arial"/>
          <w:u w:val="single"/>
        </w:rPr>
        <w:t xml:space="preserve"> - </w:t>
      </w:r>
      <w:r w:rsidR="00A0354C" w:rsidRPr="00233BA8">
        <w:rPr>
          <w:rFonts w:ascii="Arial" w:hAnsi="Arial" w:cs="Arial"/>
          <w:u w:val="single"/>
        </w:rPr>
        <w:t xml:space="preserve"> Kafijas pauze</w:t>
      </w:r>
    </w:p>
    <w:p w14:paraId="041CDED7" w14:textId="08B545C0" w:rsidR="00A0354C" w:rsidRDefault="00A0354C" w:rsidP="00A0354C">
      <w:pPr>
        <w:rPr>
          <w:rFonts w:ascii="Arial" w:hAnsi="Arial" w:cs="Arial"/>
          <w:i/>
          <w:iCs/>
        </w:rPr>
      </w:pPr>
      <w:r w:rsidRPr="00C2384D">
        <w:rPr>
          <w:rFonts w:ascii="Arial" w:hAnsi="Arial" w:cs="Arial"/>
        </w:rPr>
        <w:t>1</w:t>
      </w:r>
      <w:r w:rsidR="00691D41">
        <w:rPr>
          <w:rFonts w:ascii="Arial" w:hAnsi="Arial" w:cs="Arial"/>
        </w:rPr>
        <w:t>1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5</w:t>
      </w:r>
      <w:r w:rsidRPr="00C2384D">
        <w:rPr>
          <w:rFonts w:ascii="Arial" w:hAnsi="Arial" w:cs="Arial"/>
        </w:rPr>
        <w:t>0  –1</w:t>
      </w:r>
      <w:r w:rsidR="00691D41">
        <w:rPr>
          <w:rFonts w:ascii="Arial" w:hAnsi="Arial" w:cs="Arial"/>
        </w:rPr>
        <w:t>2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5</w:t>
      </w:r>
      <w:r w:rsidRPr="00C2384D">
        <w:rPr>
          <w:rFonts w:ascii="Arial" w:hAnsi="Arial" w:cs="Arial"/>
        </w:rPr>
        <w:t>0</w:t>
      </w:r>
      <w:r w:rsidR="00233BA8">
        <w:rPr>
          <w:rFonts w:ascii="Arial" w:hAnsi="Arial" w:cs="Arial"/>
        </w:rPr>
        <w:t xml:space="preserve"> - </w:t>
      </w:r>
      <w:r w:rsidR="00606D33">
        <w:rPr>
          <w:rFonts w:ascii="Arial" w:hAnsi="Arial" w:cs="Arial"/>
        </w:rPr>
        <w:t>B</w:t>
      </w:r>
      <w:r w:rsidRPr="00C2384D">
        <w:rPr>
          <w:rFonts w:ascii="Arial" w:hAnsi="Arial" w:cs="Arial"/>
        </w:rPr>
        <w:t>ioloģiski noārdāmo atkritumu šķirošan</w:t>
      </w:r>
      <w:r w:rsidR="00606D33">
        <w:rPr>
          <w:rFonts w:ascii="Arial" w:hAnsi="Arial" w:cs="Arial"/>
        </w:rPr>
        <w:t>a</w:t>
      </w:r>
      <w:r w:rsidRPr="00C2384D">
        <w:rPr>
          <w:rFonts w:ascii="Arial" w:hAnsi="Arial" w:cs="Arial"/>
        </w:rPr>
        <w:t xml:space="preserve"> un efektīv</w:t>
      </w:r>
      <w:r w:rsidR="00606D33">
        <w:rPr>
          <w:rFonts w:ascii="Arial" w:hAnsi="Arial" w:cs="Arial"/>
        </w:rPr>
        <w:t>a</w:t>
      </w:r>
      <w:r w:rsidRPr="00C2384D">
        <w:rPr>
          <w:rFonts w:ascii="Arial" w:hAnsi="Arial" w:cs="Arial"/>
        </w:rPr>
        <w:t xml:space="preserve"> </w:t>
      </w:r>
      <w:proofErr w:type="spellStart"/>
      <w:r w:rsidRPr="00C2384D">
        <w:rPr>
          <w:rFonts w:ascii="Arial" w:hAnsi="Arial" w:cs="Arial"/>
        </w:rPr>
        <w:t>mājkompostēšan</w:t>
      </w:r>
      <w:r w:rsidR="00606D33">
        <w:rPr>
          <w:rFonts w:ascii="Arial" w:hAnsi="Arial" w:cs="Arial"/>
        </w:rPr>
        <w:t>a</w:t>
      </w:r>
      <w:proofErr w:type="spellEnd"/>
      <w:r w:rsidRPr="00C2384D">
        <w:rPr>
          <w:rFonts w:ascii="Arial" w:hAnsi="Arial" w:cs="Arial"/>
        </w:rPr>
        <w:t xml:space="preserve">. </w:t>
      </w:r>
      <w:r w:rsidRPr="00713ECF">
        <w:rPr>
          <w:rFonts w:ascii="Arial" w:hAnsi="Arial" w:cs="Arial"/>
          <w:b/>
          <w:bCs/>
          <w:i/>
          <w:iCs/>
        </w:rPr>
        <w:t>Zane Kopštāle</w:t>
      </w:r>
      <w:r w:rsidRPr="00C2384D">
        <w:rPr>
          <w:rFonts w:ascii="Arial" w:hAnsi="Arial" w:cs="Arial"/>
          <w:i/>
          <w:iCs/>
        </w:rPr>
        <w:t xml:space="preserve"> “Komposts LV”</w:t>
      </w:r>
    </w:p>
    <w:p w14:paraId="445FAC10" w14:textId="3D3A198C" w:rsidR="00691D41" w:rsidRDefault="00691D41" w:rsidP="00691D41">
      <w:pPr>
        <w:spacing w:after="0"/>
        <w:rPr>
          <w:rFonts w:ascii="Arial" w:hAnsi="Arial" w:cs="Arial"/>
        </w:rPr>
      </w:pPr>
      <w:r w:rsidRPr="00C2384D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C2384D">
        <w:rPr>
          <w:rFonts w:ascii="Arial" w:hAnsi="Arial" w:cs="Arial"/>
        </w:rPr>
        <w:t>:</w:t>
      </w:r>
      <w:r>
        <w:rPr>
          <w:rFonts w:ascii="Arial" w:hAnsi="Arial" w:cs="Arial"/>
        </w:rPr>
        <w:t>50</w:t>
      </w:r>
      <w:r w:rsidRPr="00C2384D">
        <w:rPr>
          <w:rFonts w:ascii="Arial" w:hAnsi="Arial" w:cs="Arial"/>
        </w:rPr>
        <w:t xml:space="preserve">  –1</w:t>
      </w:r>
      <w:r>
        <w:rPr>
          <w:rFonts w:ascii="Arial" w:hAnsi="Arial" w:cs="Arial"/>
        </w:rPr>
        <w:t>3</w:t>
      </w:r>
      <w:r w:rsidRPr="00C2384D">
        <w:rPr>
          <w:rFonts w:ascii="Arial" w:hAnsi="Arial" w:cs="Arial"/>
        </w:rPr>
        <w:t>:</w:t>
      </w:r>
      <w:r>
        <w:rPr>
          <w:rFonts w:ascii="Arial" w:hAnsi="Arial" w:cs="Arial"/>
        </w:rPr>
        <w:t>10</w:t>
      </w:r>
      <w:r w:rsidR="00233BA8">
        <w:rPr>
          <w:rFonts w:ascii="Arial" w:hAnsi="Arial" w:cs="Arial"/>
        </w:rPr>
        <w:t xml:space="preserve"> -</w:t>
      </w:r>
      <w:r w:rsidRPr="00C2384D">
        <w:rPr>
          <w:rFonts w:ascii="Arial" w:hAnsi="Arial" w:cs="Arial"/>
        </w:rPr>
        <w:t xml:space="preserve"> </w:t>
      </w:r>
      <w:r w:rsidR="00FE7AB0" w:rsidRPr="00FE7AB0">
        <w:rPr>
          <w:rFonts w:ascii="Arial" w:hAnsi="Arial" w:cs="Arial"/>
        </w:rPr>
        <w:t>Zaļās masas kompostēšanas saimniecībās.</w:t>
      </w:r>
      <w:r w:rsidRPr="00C2384D">
        <w:rPr>
          <w:rFonts w:ascii="Arial" w:hAnsi="Arial" w:cs="Arial"/>
        </w:rPr>
        <w:t xml:space="preserve"> </w:t>
      </w:r>
      <w:r w:rsidRPr="00713ECF">
        <w:rPr>
          <w:rFonts w:ascii="Arial" w:hAnsi="Arial" w:cs="Arial"/>
          <w:b/>
          <w:bCs/>
          <w:i/>
          <w:iCs/>
        </w:rPr>
        <w:t>Lāsma Ozola</w:t>
      </w:r>
      <w:r w:rsidRPr="00713ECF">
        <w:rPr>
          <w:rFonts w:ascii="Arial" w:hAnsi="Arial" w:cs="Arial"/>
          <w:i/>
          <w:iCs/>
        </w:rPr>
        <w:t xml:space="preserve"> </w:t>
      </w:r>
      <w:r w:rsidR="00FE7AB0">
        <w:rPr>
          <w:rFonts w:ascii="Arial" w:hAnsi="Arial" w:cs="Arial"/>
          <w:i/>
          <w:iCs/>
        </w:rPr>
        <w:t xml:space="preserve">Bioloģiskās lauksaimniecības un kompostēšanas eksperte. </w:t>
      </w:r>
    </w:p>
    <w:p w14:paraId="6933BCD2" w14:textId="77777777" w:rsidR="00691D41" w:rsidRPr="00691D41" w:rsidRDefault="00691D41" w:rsidP="00691D41">
      <w:pPr>
        <w:spacing w:after="0"/>
        <w:rPr>
          <w:rFonts w:ascii="Arial" w:hAnsi="Arial" w:cs="Arial"/>
        </w:rPr>
      </w:pPr>
    </w:p>
    <w:p w14:paraId="15164BFA" w14:textId="3B6C8413" w:rsidR="00A0354C" w:rsidRDefault="00A0354C" w:rsidP="00AC5962">
      <w:pPr>
        <w:rPr>
          <w:rFonts w:ascii="Arial" w:hAnsi="Arial" w:cs="Arial"/>
          <w:i/>
          <w:iCs/>
        </w:rPr>
      </w:pPr>
      <w:r w:rsidRPr="00C2384D">
        <w:rPr>
          <w:rFonts w:ascii="Arial" w:hAnsi="Arial" w:cs="Arial"/>
        </w:rPr>
        <w:t>1</w:t>
      </w:r>
      <w:r w:rsidR="00691D41">
        <w:rPr>
          <w:rFonts w:ascii="Arial" w:hAnsi="Arial" w:cs="Arial"/>
        </w:rPr>
        <w:t>3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1</w:t>
      </w:r>
      <w:r w:rsidRPr="00C2384D">
        <w:rPr>
          <w:rFonts w:ascii="Arial" w:hAnsi="Arial" w:cs="Arial"/>
        </w:rPr>
        <w:t>0 – 14:00</w:t>
      </w:r>
      <w:r w:rsidR="00233BA8">
        <w:rPr>
          <w:rFonts w:ascii="Arial" w:hAnsi="Arial" w:cs="Arial"/>
        </w:rPr>
        <w:t xml:space="preserve"> -</w:t>
      </w:r>
      <w:r w:rsidRPr="00C2384D">
        <w:rPr>
          <w:rFonts w:ascii="Arial" w:hAnsi="Arial" w:cs="Arial"/>
        </w:rPr>
        <w:t xml:space="preserve"> Paneļdiskusija</w:t>
      </w:r>
      <w:r w:rsidR="00165AB5">
        <w:rPr>
          <w:rFonts w:ascii="Arial" w:hAnsi="Arial" w:cs="Arial"/>
        </w:rPr>
        <w:t xml:space="preserve">: </w:t>
      </w:r>
      <w:proofErr w:type="spellStart"/>
      <w:r w:rsidR="00AC5962" w:rsidRPr="00713ECF">
        <w:rPr>
          <w:rFonts w:ascii="Arial" w:hAnsi="Arial" w:cs="Arial"/>
          <w:b/>
          <w:bCs/>
          <w:i/>
          <w:iCs/>
        </w:rPr>
        <w:t>Romans</w:t>
      </w:r>
      <w:proofErr w:type="spellEnd"/>
      <w:r w:rsidR="00AC5962" w:rsidRPr="00713ECF">
        <w:rPr>
          <w:rFonts w:ascii="Arial" w:hAnsi="Arial" w:cs="Arial"/>
          <w:b/>
          <w:bCs/>
          <w:i/>
          <w:iCs/>
        </w:rPr>
        <w:t xml:space="preserve"> Dāvids Andreje</w:t>
      </w:r>
      <w:r w:rsidR="00AC5962" w:rsidRPr="00140389">
        <w:rPr>
          <w:rFonts w:ascii="Arial" w:hAnsi="Arial" w:cs="Arial"/>
          <w:b/>
          <w:bCs/>
          <w:i/>
          <w:iCs/>
        </w:rPr>
        <w:t>vs</w:t>
      </w:r>
      <w:r w:rsidR="00AC5962" w:rsidRPr="00C2384D">
        <w:rPr>
          <w:rFonts w:ascii="Arial" w:hAnsi="Arial" w:cs="Arial"/>
          <w:i/>
          <w:iCs/>
        </w:rPr>
        <w:t xml:space="preserve"> - dizaineris, </w:t>
      </w:r>
      <w:proofErr w:type="spellStart"/>
      <w:r w:rsidR="00AC5962" w:rsidRPr="00C2384D">
        <w:rPr>
          <w:rFonts w:ascii="Arial" w:hAnsi="Arial" w:cs="Arial"/>
          <w:i/>
          <w:iCs/>
        </w:rPr>
        <w:t>influenceris</w:t>
      </w:r>
      <w:proofErr w:type="spellEnd"/>
      <w:r w:rsidR="00AC5962" w:rsidRPr="00C2384D">
        <w:rPr>
          <w:rFonts w:ascii="Arial" w:hAnsi="Arial" w:cs="Arial"/>
          <w:i/>
          <w:iCs/>
        </w:rPr>
        <w:t>, dārza entuziasts</w:t>
      </w:r>
      <w:r w:rsidR="001943CE" w:rsidRPr="00C2384D">
        <w:rPr>
          <w:rFonts w:ascii="Arial" w:hAnsi="Arial" w:cs="Arial"/>
          <w:i/>
          <w:iCs/>
        </w:rPr>
        <w:t xml:space="preserve">; </w:t>
      </w:r>
      <w:r w:rsidR="001943CE" w:rsidRPr="00713ECF">
        <w:rPr>
          <w:rFonts w:ascii="Arial" w:hAnsi="Arial" w:cs="Arial"/>
          <w:b/>
          <w:bCs/>
          <w:i/>
          <w:iCs/>
        </w:rPr>
        <w:t>Lelde Valle</w:t>
      </w:r>
      <w:r w:rsidR="001943CE" w:rsidRPr="00C2384D">
        <w:rPr>
          <w:rFonts w:ascii="Arial" w:hAnsi="Arial" w:cs="Arial"/>
          <w:i/>
          <w:iCs/>
        </w:rPr>
        <w:t xml:space="preserve"> </w:t>
      </w:r>
      <w:r w:rsidR="00AB7480" w:rsidRPr="00C2384D">
        <w:rPr>
          <w:rFonts w:ascii="Arial" w:hAnsi="Arial" w:cs="Arial"/>
          <w:i/>
          <w:iCs/>
        </w:rPr>
        <w:t xml:space="preserve">no  </w:t>
      </w:r>
      <w:r w:rsidR="00AC5962" w:rsidRPr="00C2384D">
        <w:rPr>
          <w:rFonts w:ascii="Arial" w:hAnsi="Arial" w:cs="Arial"/>
          <w:i/>
          <w:iCs/>
        </w:rPr>
        <w:t>Bioloģiskā</w:t>
      </w:r>
      <w:r w:rsidR="001943CE" w:rsidRPr="00C2384D">
        <w:rPr>
          <w:rFonts w:ascii="Arial" w:hAnsi="Arial" w:cs="Arial"/>
          <w:i/>
          <w:iCs/>
        </w:rPr>
        <w:t>s</w:t>
      </w:r>
      <w:r w:rsidR="00AC5962" w:rsidRPr="00C2384D">
        <w:rPr>
          <w:rFonts w:ascii="Arial" w:hAnsi="Arial" w:cs="Arial"/>
          <w:i/>
          <w:iCs/>
        </w:rPr>
        <w:t xml:space="preserve"> saimniecība</w:t>
      </w:r>
      <w:r w:rsidR="001943CE" w:rsidRPr="00C2384D">
        <w:rPr>
          <w:rFonts w:ascii="Arial" w:hAnsi="Arial" w:cs="Arial"/>
          <w:i/>
          <w:iCs/>
        </w:rPr>
        <w:t>s</w:t>
      </w:r>
      <w:r w:rsidR="00AC5962" w:rsidRPr="00C2384D">
        <w:rPr>
          <w:rFonts w:ascii="Arial" w:hAnsi="Arial" w:cs="Arial"/>
          <w:i/>
          <w:iCs/>
        </w:rPr>
        <w:t xml:space="preserve"> “</w:t>
      </w:r>
      <w:proofErr w:type="spellStart"/>
      <w:r w:rsidR="00AC5962" w:rsidRPr="00C2384D">
        <w:rPr>
          <w:rFonts w:ascii="Arial" w:hAnsi="Arial" w:cs="Arial"/>
          <w:i/>
          <w:iCs/>
        </w:rPr>
        <w:t>Lejaslīves</w:t>
      </w:r>
      <w:proofErr w:type="spellEnd"/>
      <w:r w:rsidR="00AC5962" w:rsidRPr="00C2384D">
        <w:rPr>
          <w:rFonts w:ascii="Arial" w:hAnsi="Arial" w:cs="Arial"/>
          <w:i/>
          <w:iCs/>
        </w:rPr>
        <w:t>”</w:t>
      </w:r>
      <w:r w:rsidR="001943CE" w:rsidRPr="00C2384D">
        <w:rPr>
          <w:rFonts w:ascii="Arial" w:hAnsi="Arial" w:cs="Arial"/>
          <w:i/>
          <w:iCs/>
        </w:rPr>
        <w:t xml:space="preserve">; </w:t>
      </w:r>
      <w:r w:rsidR="00AB7480" w:rsidRPr="00C2384D">
        <w:rPr>
          <w:rFonts w:ascii="Arial" w:hAnsi="Arial" w:cs="Arial"/>
          <w:i/>
          <w:iCs/>
        </w:rPr>
        <w:t xml:space="preserve"> </w:t>
      </w:r>
      <w:r w:rsidR="00713ECF" w:rsidRPr="00713ECF">
        <w:rPr>
          <w:rFonts w:ascii="Arial" w:hAnsi="Arial" w:cs="Arial"/>
          <w:b/>
          <w:bCs/>
          <w:i/>
          <w:iCs/>
        </w:rPr>
        <w:t>Lāsma Ozola</w:t>
      </w:r>
      <w:r w:rsidR="00713ECF">
        <w:rPr>
          <w:rFonts w:ascii="Arial" w:hAnsi="Arial" w:cs="Arial"/>
          <w:i/>
          <w:iCs/>
        </w:rPr>
        <w:t xml:space="preserve"> - </w:t>
      </w:r>
      <w:r w:rsidR="00713ECF" w:rsidRPr="00713ECF">
        <w:rPr>
          <w:rFonts w:ascii="Arial" w:hAnsi="Arial" w:cs="Arial"/>
          <w:i/>
          <w:iCs/>
        </w:rPr>
        <w:t>Ilgtspējīgu pārtikas sistēmu un bioloģiskās lauksaimniecības aizstāvis</w:t>
      </w:r>
      <w:r w:rsidR="00713ECF">
        <w:rPr>
          <w:rFonts w:ascii="Arial" w:hAnsi="Arial" w:cs="Arial"/>
          <w:i/>
          <w:iCs/>
        </w:rPr>
        <w:t xml:space="preserve">;  </w:t>
      </w:r>
      <w:r w:rsidR="00AC5962" w:rsidRPr="00C2384D">
        <w:rPr>
          <w:rFonts w:ascii="Arial" w:hAnsi="Arial" w:cs="Arial"/>
          <w:i/>
          <w:iCs/>
        </w:rPr>
        <w:t>Pilsētas dārza veidotāja</w:t>
      </w:r>
    </w:p>
    <w:p w14:paraId="57014431" w14:textId="119918AB" w:rsidR="00713ECF" w:rsidRPr="00233BA8" w:rsidRDefault="00713ECF" w:rsidP="00AC5962">
      <w:pPr>
        <w:rPr>
          <w:rFonts w:ascii="Arial" w:hAnsi="Arial" w:cs="Arial"/>
          <w:u w:val="single"/>
        </w:rPr>
      </w:pPr>
      <w:r w:rsidRPr="00233BA8">
        <w:rPr>
          <w:rFonts w:ascii="Arial" w:hAnsi="Arial" w:cs="Arial"/>
          <w:i/>
          <w:iCs/>
          <w:u w:val="single"/>
        </w:rPr>
        <w:t xml:space="preserve">Diskusiju vada: </w:t>
      </w:r>
      <w:r w:rsidRPr="00233BA8">
        <w:rPr>
          <w:rFonts w:ascii="Arial" w:hAnsi="Arial" w:cs="Arial"/>
          <w:b/>
          <w:bCs/>
          <w:i/>
          <w:iCs/>
          <w:u w:val="single"/>
        </w:rPr>
        <w:t>Rolands Auziņš</w:t>
      </w:r>
      <w:r w:rsidRPr="00233BA8">
        <w:rPr>
          <w:rFonts w:ascii="Arial" w:hAnsi="Arial" w:cs="Arial"/>
          <w:i/>
          <w:iCs/>
          <w:u w:val="single"/>
        </w:rPr>
        <w:t xml:space="preserve"> </w:t>
      </w:r>
      <w:r w:rsidR="00233BA8" w:rsidRPr="00233BA8">
        <w:rPr>
          <w:rFonts w:ascii="Arial" w:hAnsi="Arial" w:cs="Arial"/>
          <w:i/>
          <w:iCs/>
          <w:u w:val="single"/>
        </w:rPr>
        <w:t xml:space="preserve">- </w:t>
      </w:r>
      <w:r w:rsidRPr="00233BA8">
        <w:rPr>
          <w:rFonts w:ascii="Arial" w:hAnsi="Arial" w:cs="Arial"/>
          <w:i/>
          <w:iCs/>
          <w:u w:val="single"/>
        </w:rPr>
        <w:t>Dabas aizsardzības entuziasts</w:t>
      </w:r>
      <w:r w:rsidR="00C61E8C">
        <w:rPr>
          <w:rFonts w:ascii="Arial" w:hAnsi="Arial" w:cs="Arial"/>
          <w:i/>
          <w:iCs/>
          <w:u w:val="single"/>
        </w:rPr>
        <w:t xml:space="preserve"> - gids</w:t>
      </w:r>
    </w:p>
    <w:p w14:paraId="6BE518D7" w14:textId="098216B2" w:rsidR="00C905EA" w:rsidRPr="00FE7AB0" w:rsidRDefault="00AB7480" w:rsidP="00FE7AB0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14:00</w:t>
      </w:r>
      <w:r w:rsidR="00233BA8">
        <w:rPr>
          <w:rFonts w:ascii="Arial" w:hAnsi="Arial" w:cs="Arial"/>
        </w:rPr>
        <w:t xml:space="preserve"> </w:t>
      </w:r>
      <w:r w:rsidRPr="00C2384D">
        <w:rPr>
          <w:rFonts w:ascii="Arial" w:hAnsi="Arial" w:cs="Arial"/>
        </w:rPr>
        <w:t xml:space="preserve"> Vizīte Gaujas Nacionālā parka Dabas centrā</w:t>
      </w:r>
      <w:r w:rsidR="00730B41">
        <w:rPr>
          <w:rFonts w:ascii="Arial" w:hAnsi="Arial" w:cs="Arial"/>
        </w:rPr>
        <w:t xml:space="preserve">.  </w:t>
      </w:r>
      <w:r w:rsidR="005853D5" w:rsidRPr="005853D5">
        <w:rPr>
          <w:rFonts w:ascii="Arial" w:hAnsi="Arial" w:cs="Arial"/>
          <w:b/>
          <w:bCs/>
          <w:i/>
        </w:rPr>
        <w:t>Anda Andrušaite</w:t>
      </w:r>
      <w:r w:rsidR="005853D5">
        <w:rPr>
          <w:rFonts w:ascii="Arial" w:hAnsi="Arial" w:cs="Arial"/>
          <w:i/>
        </w:rPr>
        <w:t xml:space="preserve"> - </w:t>
      </w:r>
      <w:r w:rsidR="005853D5" w:rsidRPr="00C2384D">
        <w:rPr>
          <w:rFonts w:ascii="Arial" w:hAnsi="Arial" w:cs="Arial"/>
          <w:i/>
          <w:highlight w:val="white"/>
        </w:rPr>
        <w:t xml:space="preserve"> </w:t>
      </w:r>
      <w:r w:rsidR="0008304A" w:rsidRPr="00C2384D">
        <w:rPr>
          <w:rFonts w:ascii="Arial" w:hAnsi="Arial" w:cs="Arial"/>
          <w:i/>
          <w:highlight w:val="white"/>
        </w:rPr>
        <w:t>Dabas aizsardzības pārvalde</w:t>
      </w:r>
      <w:r w:rsidR="0008304A" w:rsidRPr="00C2384D">
        <w:rPr>
          <w:rFonts w:ascii="Arial" w:hAnsi="Arial" w:cs="Arial"/>
          <w:i/>
        </w:rPr>
        <w:t xml:space="preserve">, </w:t>
      </w:r>
      <w:r w:rsidRPr="00C2384D">
        <w:rPr>
          <w:rFonts w:ascii="Arial" w:hAnsi="Arial" w:cs="Arial"/>
          <w:i/>
        </w:rPr>
        <w:t xml:space="preserve">Dabas centra vadītāja </w:t>
      </w:r>
    </w:p>
    <w:sectPr w:rsidR="00C905EA" w:rsidRPr="00FE7AB0" w:rsidSect="00D20E0C">
      <w:footerReference w:type="default" r:id="rId11"/>
      <w:pgSz w:w="11906" w:h="16838"/>
      <w:pgMar w:top="568" w:right="1800" w:bottom="851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8F93" w14:textId="77777777" w:rsidR="00512F2C" w:rsidRDefault="00512F2C">
      <w:pPr>
        <w:spacing w:after="0" w:line="240" w:lineRule="auto"/>
      </w:pPr>
      <w:r>
        <w:separator/>
      </w:r>
    </w:p>
  </w:endnote>
  <w:endnote w:type="continuationSeparator" w:id="0">
    <w:p w14:paraId="29CF9EB4" w14:textId="77777777" w:rsidR="00512F2C" w:rsidRDefault="0051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776D591-6A48-4E66-B7E2-5D2CC9B79ADE}"/>
    <w:embedBold r:id="rId2" w:fontKey="{435C1A74-9B0F-434A-BB36-617EAC1A31B7}"/>
    <w:embedItalic r:id="rId3" w:fontKey="{1E3226E4-269B-47FB-9566-6FE433CE4287}"/>
    <w:embedBoldItalic r:id="rId4" w:fontKey="{C71732FC-DC32-4A63-8779-7BAD58358F2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32ECAF2-4C18-44EF-9D6D-99CC05B2966C}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368"/>
    </w:tblGrid>
    <w:tr w:rsidR="00FE7AB0" w14:paraId="11C64CE8" w14:textId="77777777" w:rsidTr="00FE7AB0">
      <w:trPr>
        <w:trHeight w:hRule="exact" w:val="115"/>
        <w:jc w:val="center"/>
      </w:trPr>
      <w:tc>
        <w:tcPr>
          <w:tcW w:w="7938" w:type="dxa"/>
          <w:shd w:val="clear" w:color="auto" w:fill="156082" w:themeFill="accent1"/>
          <w:tcMar>
            <w:top w:w="0" w:type="dxa"/>
            <w:bottom w:w="0" w:type="dxa"/>
          </w:tcMar>
        </w:tcPr>
        <w:p w14:paraId="1E9C656A" w14:textId="77777777" w:rsidR="00FE7AB0" w:rsidRDefault="00FE7AB0">
          <w:pPr>
            <w:pStyle w:val="Galvene"/>
            <w:rPr>
              <w:caps/>
              <w:sz w:val="18"/>
            </w:rPr>
          </w:pPr>
        </w:p>
      </w:tc>
      <w:tc>
        <w:tcPr>
          <w:tcW w:w="368" w:type="dxa"/>
          <w:shd w:val="clear" w:color="auto" w:fill="156082" w:themeFill="accent1"/>
          <w:tcMar>
            <w:top w:w="0" w:type="dxa"/>
            <w:bottom w:w="0" w:type="dxa"/>
          </w:tcMar>
        </w:tcPr>
        <w:p w14:paraId="70EB6673" w14:textId="77777777" w:rsidR="00FE7AB0" w:rsidRDefault="00FE7AB0">
          <w:pPr>
            <w:pStyle w:val="Galvene"/>
            <w:jc w:val="right"/>
            <w:rPr>
              <w:caps/>
              <w:sz w:val="18"/>
            </w:rPr>
          </w:pPr>
        </w:p>
      </w:tc>
    </w:tr>
    <w:tr w:rsidR="00FE7AB0" w14:paraId="33E6D158" w14:textId="77777777" w:rsidTr="00FE7AB0">
      <w:trPr>
        <w:jc w:val="center"/>
      </w:trPr>
      <w:sdt>
        <w:sdtPr>
          <w:rPr>
            <w:rFonts w:ascii="Arial" w:eastAsia="Arial" w:hAnsi="Arial" w:cs="Arial"/>
            <w:i/>
            <w:color w:val="080809"/>
            <w:sz w:val="19"/>
            <w:szCs w:val="19"/>
          </w:rPr>
          <w:alias w:val="Autors"/>
          <w:tag w:val=""/>
          <w:id w:val="1534151868"/>
          <w:placeholder>
            <w:docPart w:val="0D6BF77F49644C42955379A8C291E67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938" w:type="dxa"/>
              <w:shd w:val="clear" w:color="auto" w:fill="auto"/>
              <w:vAlign w:val="center"/>
            </w:tcPr>
            <w:p w14:paraId="7F810EF5" w14:textId="7D7B7293" w:rsidR="00FE7AB0" w:rsidRDefault="00FE7AB0" w:rsidP="00FE7AB0">
              <w:pPr>
                <w:pStyle w:val="Kjene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Informējam, ka pasākuma laikā notiks fotografēšana un filmēšana, un iegūtie attēli var tikt ievietoti sociālos tīklos </w:t>
              </w:r>
              <w:proofErr w:type="spellStart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>Facebook</w:t>
              </w:r>
              <w:proofErr w:type="spellEnd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 un </w:t>
              </w:r>
              <w:proofErr w:type="spellStart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>Instagram</w:t>
              </w:r>
              <w:proofErr w:type="spellEnd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 vai izmantoti citos mārketinga un komunikācijas materiālos.</w:t>
              </w:r>
            </w:p>
          </w:tc>
        </w:sdtContent>
      </w:sdt>
      <w:tc>
        <w:tcPr>
          <w:tcW w:w="368" w:type="dxa"/>
          <w:shd w:val="clear" w:color="auto" w:fill="auto"/>
          <w:vAlign w:val="center"/>
        </w:tcPr>
        <w:p w14:paraId="1527D36E" w14:textId="77777777" w:rsidR="00FE7AB0" w:rsidRDefault="00FE7AB0">
          <w:pPr>
            <w:pStyle w:val="Kjen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DB70679" w14:textId="77777777" w:rsidR="00C905EA" w:rsidRDefault="00C90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F894" w14:textId="77777777" w:rsidR="00512F2C" w:rsidRDefault="00512F2C">
      <w:pPr>
        <w:spacing w:after="0" w:line="240" w:lineRule="auto"/>
      </w:pPr>
      <w:r>
        <w:separator/>
      </w:r>
    </w:p>
  </w:footnote>
  <w:footnote w:type="continuationSeparator" w:id="0">
    <w:p w14:paraId="6E1F2DF2" w14:textId="77777777" w:rsidR="00512F2C" w:rsidRDefault="00512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A"/>
    <w:rsid w:val="0000238E"/>
    <w:rsid w:val="000228CC"/>
    <w:rsid w:val="000820C5"/>
    <w:rsid w:val="0008304A"/>
    <w:rsid w:val="000A472E"/>
    <w:rsid w:val="00140389"/>
    <w:rsid w:val="00165AB5"/>
    <w:rsid w:val="0017657E"/>
    <w:rsid w:val="001943CE"/>
    <w:rsid w:val="001B412D"/>
    <w:rsid w:val="00233BA8"/>
    <w:rsid w:val="00257584"/>
    <w:rsid w:val="00264F86"/>
    <w:rsid w:val="00273563"/>
    <w:rsid w:val="002954D5"/>
    <w:rsid w:val="002B4F10"/>
    <w:rsid w:val="003E0E89"/>
    <w:rsid w:val="004B32A8"/>
    <w:rsid w:val="00512F2C"/>
    <w:rsid w:val="005445E1"/>
    <w:rsid w:val="005853D5"/>
    <w:rsid w:val="005A5570"/>
    <w:rsid w:val="005A791A"/>
    <w:rsid w:val="00606D33"/>
    <w:rsid w:val="00640D3D"/>
    <w:rsid w:val="00691D41"/>
    <w:rsid w:val="00693503"/>
    <w:rsid w:val="00713ECF"/>
    <w:rsid w:val="00730B41"/>
    <w:rsid w:val="007601D0"/>
    <w:rsid w:val="00853357"/>
    <w:rsid w:val="008659C6"/>
    <w:rsid w:val="00867A49"/>
    <w:rsid w:val="008A18C3"/>
    <w:rsid w:val="00995B3A"/>
    <w:rsid w:val="00A0354C"/>
    <w:rsid w:val="00AB7480"/>
    <w:rsid w:val="00AC1B07"/>
    <w:rsid w:val="00AC5962"/>
    <w:rsid w:val="00AC7E32"/>
    <w:rsid w:val="00AD2E51"/>
    <w:rsid w:val="00B25A04"/>
    <w:rsid w:val="00BA6285"/>
    <w:rsid w:val="00C2384D"/>
    <w:rsid w:val="00C61E8C"/>
    <w:rsid w:val="00C623E5"/>
    <w:rsid w:val="00C905EA"/>
    <w:rsid w:val="00CB2775"/>
    <w:rsid w:val="00CF0CC9"/>
    <w:rsid w:val="00D20E0C"/>
    <w:rsid w:val="00D74BC2"/>
    <w:rsid w:val="00D848F3"/>
    <w:rsid w:val="00E51FF5"/>
    <w:rsid w:val="00ED5712"/>
    <w:rsid w:val="00F254CA"/>
    <w:rsid w:val="00F7324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D86"/>
  <w15:docId w15:val="{C96A008A-7270-4F26-8C32-1AEA5F29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lv-LV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4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74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203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203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203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203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203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2037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Pr>
      <w:color w:val="595959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420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20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420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203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2037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74203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4203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4203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20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2037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222D04"/>
    <w:rPr>
      <w:rFonts w:ascii="Times New Roman" w:hAnsi="Times New Roman" w:cs="Times New Roman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FE7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E7AB0"/>
  </w:style>
  <w:style w:type="paragraph" w:styleId="Kjene">
    <w:name w:val="footer"/>
    <w:basedOn w:val="Parasts"/>
    <w:link w:val="KjeneRakstz"/>
    <w:uiPriority w:val="99"/>
    <w:unhideWhenUsed/>
    <w:rsid w:val="00FE7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E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BF77F49644C42955379A8C291E67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A3BEDB4-0122-4F32-A375-694FDE6C2F1B}"/>
      </w:docPartPr>
      <w:docPartBody>
        <w:p w:rsidR="00F86F34" w:rsidRDefault="00E27B68" w:rsidP="00E27B68">
          <w:pPr>
            <w:pStyle w:val="0D6BF77F49644C42955379A8C291E67D"/>
          </w:pPr>
          <w:r>
            <w:rPr>
              <w:rStyle w:val="Vietturateksts"/>
            </w:rPr>
            <w:t>[Autors]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68"/>
    <w:rsid w:val="0000238E"/>
    <w:rsid w:val="00BC1E1C"/>
    <w:rsid w:val="00E27B68"/>
    <w:rsid w:val="00F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27B68"/>
    <w:rPr>
      <w:color w:val="808080"/>
    </w:rPr>
  </w:style>
  <w:style w:type="paragraph" w:customStyle="1" w:styleId="0D6BF77F49644C42955379A8C291E67D">
    <w:name w:val="0D6BF77F49644C42955379A8C291E67D"/>
    <w:rsid w:val="00E27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3fKqGTZ3xpZ3mhPQPML93ft1A==">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Informējam, ka pasākuma laikā notiks fotografēšana un filmēšana, un iegūtie attēli var tikt ievietoti sociālos tīklos Facebook un Instagram vai izmantoti citos mārketinga un komunikācijas materiālos.</dc:creator>
  <cp:lastModifiedBy>Daina Tērauda</cp:lastModifiedBy>
  <cp:revision>2</cp:revision>
  <dcterms:created xsi:type="dcterms:W3CDTF">2025-04-10T12:39:00Z</dcterms:created>
  <dcterms:modified xsi:type="dcterms:W3CDTF">2025-04-10T12:39:00Z</dcterms:modified>
</cp:coreProperties>
</file>